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D6073F" w14:textId="79D4632E" w:rsidR="001F0001" w:rsidRDefault="001F0001" w:rsidP="00D96D6E">
      <w:pPr>
        <w:pStyle w:val="Heading1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49E1312" wp14:editId="2BD3F392">
            <wp:extent cx="1067829" cy="10678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7829" cy="1067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                                                      </w:t>
      </w:r>
      <w:r w:rsidR="002931F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 wp14:anchorId="661CFBFA" wp14:editId="49C6BCE6">
            <wp:extent cx="923287" cy="1036320"/>
            <wp:effectExtent l="0" t="0" r="0" b="0"/>
            <wp:docPr id="2" name="Picture 2" descr="A close up of a yellow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S_Logo_Keylin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071" cy="104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</w:t>
      </w:r>
    </w:p>
    <w:p w14:paraId="6D8E9C0B" w14:textId="7AF8155A" w:rsidR="00D96D6E" w:rsidRPr="00560D21" w:rsidRDefault="00D96D6E" w:rsidP="00D96D6E">
      <w:pPr>
        <w:pStyle w:val="Heading1"/>
        <w:rPr>
          <w:rFonts w:ascii="Work Sans" w:hAnsi="Work Sans" w:cs="Arial"/>
          <w:sz w:val="24"/>
          <w:szCs w:val="24"/>
        </w:rPr>
      </w:pPr>
      <w:r w:rsidRPr="00560D21">
        <w:rPr>
          <w:rFonts w:ascii="Work Sans" w:hAnsi="Work Sans" w:cs="Arial"/>
        </w:rPr>
        <w:t xml:space="preserve">Gas Safety Week: </w:t>
      </w:r>
      <w:r w:rsidR="00A723AE">
        <w:rPr>
          <w:rFonts w:ascii="Work Sans" w:hAnsi="Work Sans" w:cs="Arial"/>
        </w:rPr>
        <w:t>Every check counts</w:t>
      </w:r>
      <w:r w:rsidRPr="00560D21">
        <w:rPr>
          <w:rFonts w:ascii="Work Sans" w:hAnsi="Work Sans" w:cs="Arial"/>
        </w:rPr>
        <w:br/>
      </w:r>
      <w:r w:rsidR="000C3334" w:rsidRPr="00560D21">
        <w:rPr>
          <w:rFonts w:ascii="Work Sans" w:hAnsi="Work Sans" w:cs="Arial"/>
        </w:rPr>
        <w:br/>
      </w:r>
      <w:r w:rsidR="00755436" w:rsidRPr="00560D21">
        <w:rPr>
          <w:rFonts w:ascii="Work Sans" w:hAnsi="Work Sans" w:cs="Arial"/>
          <w:sz w:val="24"/>
          <w:szCs w:val="24"/>
        </w:rPr>
        <w:t>Landlords</w:t>
      </w:r>
      <w:r w:rsidR="00A616C9">
        <w:rPr>
          <w:rFonts w:ascii="Work Sans" w:hAnsi="Work Sans" w:cs="Arial"/>
          <w:sz w:val="24"/>
          <w:szCs w:val="24"/>
        </w:rPr>
        <w:t>’</w:t>
      </w:r>
      <w:r w:rsidR="00755436" w:rsidRPr="00560D21">
        <w:rPr>
          <w:rFonts w:ascii="Work Sans" w:hAnsi="Work Sans" w:cs="Arial"/>
          <w:sz w:val="24"/>
          <w:szCs w:val="24"/>
        </w:rPr>
        <w:t xml:space="preserve"> legal responsibilities </w:t>
      </w:r>
    </w:p>
    <w:p w14:paraId="270D96A6" w14:textId="77777777" w:rsidR="00B87A89" w:rsidRPr="00560D21" w:rsidRDefault="00B87A89" w:rsidP="001F0001">
      <w:pPr>
        <w:rPr>
          <w:rFonts w:ascii="Work Sans" w:hAnsi="Work Sans"/>
        </w:rPr>
      </w:pPr>
    </w:p>
    <w:p w14:paraId="675E9F29" w14:textId="77777777" w:rsidR="009A1BA0" w:rsidRPr="00807F3D" w:rsidRDefault="009A1BA0" w:rsidP="009A1BA0">
      <w:pPr>
        <w:jc w:val="both"/>
        <w:rPr>
          <w:rFonts w:ascii="Work Sans" w:hAnsi="Work Sans"/>
        </w:rPr>
      </w:pPr>
      <w:r w:rsidRPr="00807F3D">
        <w:rPr>
          <w:rFonts w:ascii="Work Sans" w:hAnsi="Work Sans"/>
        </w:rPr>
        <w:t>We are proud to be supporting Gas Safety Week 202</w:t>
      </w:r>
      <w:r>
        <w:rPr>
          <w:rFonts w:ascii="Work Sans" w:hAnsi="Work Sans"/>
        </w:rPr>
        <w:t>4</w:t>
      </w:r>
      <w:r w:rsidRPr="00807F3D">
        <w:rPr>
          <w:rFonts w:ascii="Work Sans" w:hAnsi="Work Sans"/>
        </w:rPr>
        <w:t xml:space="preserve">, </w:t>
      </w:r>
      <w:r w:rsidRPr="00465C3C">
        <w:rPr>
          <w:rFonts w:ascii="Work Sans" w:hAnsi="Work Sans"/>
        </w:rPr>
        <w:t xml:space="preserve">taking place </w:t>
      </w:r>
      <w:r>
        <w:rPr>
          <w:rFonts w:ascii="Work Sans" w:hAnsi="Work Sans"/>
        </w:rPr>
        <w:t>9</w:t>
      </w:r>
      <w:r w:rsidRPr="00305AC6">
        <w:rPr>
          <w:rFonts w:ascii="Work Sans" w:hAnsi="Work Sans"/>
          <w:vertAlign w:val="superscript"/>
        </w:rPr>
        <w:t>th</w:t>
      </w:r>
      <w:r>
        <w:rPr>
          <w:rFonts w:ascii="Work Sans" w:hAnsi="Work Sans"/>
        </w:rPr>
        <w:t>-</w:t>
      </w:r>
      <w:r w:rsidRPr="00465C3C">
        <w:rPr>
          <w:rFonts w:ascii="Work Sans" w:hAnsi="Work Sans"/>
        </w:rPr>
        <w:t>1</w:t>
      </w:r>
      <w:r>
        <w:rPr>
          <w:rFonts w:ascii="Work Sans" w:hAnsi="Work Sans"/>
        </w:rPr>
        <w:t>5</w:t>
      </w:r>
      <w:r w:rsidRPr="00305AC6">
        <w:rPr>
          <w:rFonts w:ascii="Work Sans" w:hAnsi="Work Sans"/>
          <w:vertAlign w:val="superscript"/>
        </w:rPr>
        <w:t>th</w:t>
      </w:r>
      <w:r w:rsidRPr="00465C3C">
        <w:rPr>
          <w:rFonts w:ascii="Work Sans" w:hAnsi="Work Sans"/>
        </w:rPr>
        <w:t xml:space="preserve"> September.</w:t>
      </w:r>
    </w:p>
    <w:p w14:paraId="4D0FCD35" w14:textId="77777777" w:rsidR="008571CF" w:rsidRPr="00560D21" w:rsidRDefault="008571CF" w:rsidP="00D96D6E">
      <w:pPr>
        <w:jc w:val="both"/>
        <w:rPr>
          <w:rFonts w:ascii="Work Sans" w:hAnsi="Work Sans"/>
        </w:rPr>
      </w:pPr>
    </w:p>
    <w:p w14:paraId="724040B8" w14:textId="344C9446" w:rsidR="00D96D6E" w:rsidRPr="00560D21" w:rsidRDefault="00D96D6E" w:rsidP="00D96D6E">
      <w:pPr>
        <w:jc w:val="both"/>
        <w:rPr>
          <w:rFonts w:ascii="Work Sans" w:hAnsi="Work Sans"/>
          <w:bCs/>
        </w:rPr>
      </w:pPr>
      <w:r w:rsidRPr="00560D21">
        <w:rPr>
          <w:rFonts w:ascii="Work Sans" w:hAnsi="Work Sans"/>
        </w:rPr>
        <w:t>Gas Safety Week is an annual safety week to raise awareness of gas safety and the importance of taking care of your gas appliances</w:t>
      </w:r>
      <w:r w:rsidRPr="00560D21">
        <w:rPr>
          <w:rFonts w:ascii="Work Sans" w:hAnsi="Work Sans"/>
          <w:bCs/>
        </w:rPr>
        <w:t xml:space="preserve">. It is coordinated by Gas Safe Register, the official list of </w:t>
      </w:r>
      <w:r w:rsidRPr="00560D21">
        <w:rPr>
          <w:rFonts w:ascii="Work Sans" w:hAnsi="Work Sans"/>
        </w:rPr>
        <w:t>gas engineers who are</w:t>
      </w:r>
      <w:r w:rsidRPr="00560D21">
        <w:rPr>
          <w:rFonts w:ascii="Work Sans" w:hAnsi="Work Sans"/>
          <w:color w:val="000000" w:themeColor="text1"/>
        </w:rPr>
        <w:t xml:space="preserve"> legally allowed to work on gas. </w:t>
      </w:r>
      <w:r w:rsidRPr="00560D21">
        <w:rPr>
          <w:rFonts w:ascii="Work Sans" w:hAnsi="Work Sans"/>
          <w:bCs/>
        </w:rPr>
        <w:t xml:space="preserve"> </w:t>
      </w:r>
    </w:p>
    <w:p w14:paraId="25FFC436" w14:textId="77777777" w:rsidR="00D96D6E" w:rsidRPr="00560D21" w:rsidRDefault="00D96D6E" w:rsidP="77451E1A">
      <w:pPr>
        <w:jc w:val="both"/>
        <w:rPr>
          <w:rFonts w:ascii="Work Sans" w:hAnsi="Work Sans"/>
        </w:rPr>
      </w:pPr>
    </w:p>
    <w:p w14:paraId="27F1C76E" w14:textId="4928B888" w:rsidR="009A1BA0" w:rsidRDefault="009A1BA0" w:rsidP="009A1BA0">
      <w:pPr>
        <w:jc w:val="both"/>
        <w:rPr>
          <w:rFonts w:ascii="Work Sans" w:eastAsia="Work Sans" w:hAnsi="Work Sans" w:cs="Work Sans"/>
        </w:rPr>
      </w:pPr>
      <w:bookmarkStart w:id="0" w:name="_Hlk169702544"/>
      <w:r w:rsidRPr="00593CFC">
        <w:rPr>
          <w:rFonts w:ascii="Work Sans" w:eastAsia="Work Sans" w:hAnsi="Work Sans" w:cs="Work Sans"/>
        </w:rPr>
        <w:t xml:space="preserve">The theme for 2024 is </w:t>
      </w:r>
      <w:r w:rsidRPr="00DA54D6">
        <w:rPr>
          <w:rFonts w:ascii="Work Sans" w:eastAsia="Work Sans" w:hAnsi="Work Sans" w:cs="Work Sans"/>
          <w:i/>
          <w:iCs/>
        </w:rPr>
        <w:t>Checking—Every Check Counts</w:t>
      </w:r>
      <w:bookmarkEnd w:id="0"/>
      <w:r>
        <w:rPr>
          <w:rFonts w:ascii="Work Sans" w:eastAsia="Work Sans" w:hAnsi="Work Sans" w:cs="Work Sans"/>
          <w:i/>
          <w:iCs/>
        </w:rPr>
        <w:t>;</w:t>
      </w:r>
      <w:r>
        <w:rPr>
          <w:rFonts w:ascii="Work Sans" w:eastAsia="Work Sans" w:hAnsi="Work Sans" w:cs="Work Sans"/>
        </w:rPr>
        <w:t xml:space="preserve"> f</w:t>
      </w:r>
      <w:r w:rsidRPr="00611033">
        <w:rPr>
          <w:rFonts w:ascii="Work Sans" w:eastAsia="Work Sans" w:hAnsi="Work Sans" w:cs="Work Sans"/>
        </w:rPr>
        <w:t xml:space="preserve">rom </w:t>
      </w:r>
      <w:r w:rsidR="00AB7B29">
        <w:rPr>
          <w:rFonts w:ascii="Work Sans" w:eastAsia="Work Sans" w:hAnsi="Work Sans" w:cs="Work Sans"/>
        </w:rPr>
        <w:t>checking that you’re complying with your legal gas responsibilities as a landlord,</w:t>
      </w:r>
      <w:r w:rsidRPr="00611033">
        <w:rPr>
          <w:rFonts w:ascii="Work Sans" w:eastAsia="Work Sans" w:hAnsi="Work Sans" w:cs="Work Sans"/>
        </w:rPr>
        <w:t xml:space="preserve"> to checking that you</w:t>
      </w:r>
      <w:r w:rsidR="00D90C21">
        <w:rPr>
          <w:rFonts w:ascii="Work Sans" w:eastAsia="Work Sans" w:hAnsi="Work Sans" w:cs="Work Sans"/>
        </w:rPr>
        <w:t xml:space="preserve">, </w:t>
      </w:r>
      <w:r w:rsidR="00A332F3">
        <w:rPr>
          <w:rFonts w:ascii="Work Sans" w:eastAsia="Work Sans" w:hAnsi="Work Sans" w:cs="Work Sans"/>
        </w:rPr>
        <w:t>and your tenants</w:t>
      </w:r>
      <w:r w:rsidR="00D90C21">
        <w:rPr>
          <w:rFonts w:ascii="Work Sans" w:eastAsia="Work Sans" w:hAnsi="Work Sans" w:cs="Work Sans"/>
        </w:rPr>
        <w:t>,</w:t>
      </w:r>
      <w:r w:rsidR="00A332F3" w:rsidRPr="00611033">
        <w:rPr>
          <w:rFonts w:ascii="Work Sans" w:eastAsia="Work Sans" w:hAnsi="Work Sans" w:cs="Work Sans"/>
        </w:rPr>
        <w:t xml:space="preserve"> </w:t>
      </w:r>
      <w:r w:rsidRPr="00611033">
        <w:rPr>
          <w:rFonts w:ascii="Work Sans" w:eastAsia="Work Sans" w:hAnsi="Work Sans" w:cs="Work Sans"/>
        </w:rPr>
        <w:t>know</w:t>
      </w:r>
      <w:r w:rsidR="00A332F3">
        <w:rPr>
          <w:rFonts w:ascii="Work Sans" w:eastAsia="Work Sans" w:hAnsi="Work Sans" w:cs="Work Sans"/>
        </w:rPr>
        <w:t xml:space="preserve"> </w:t>
      </w:r>
      <w:r w:rsidRPr="00611033">
        <w:rPr>
          <w:rFonts w:ascii="Work Sans" w:eastAsia="Work Sans" w:hAnsi="Work Sans" w:cs="Work Sans"/>
        </w:rPr>
        <w:t>what to do in a gas emergenc</w:t>
      </w:r>
      <w:r>
        <w:rPr>
          <w:rFonts w:ascii="Work Sans" w:eastAsia="Work Sans" w:hAnsi="Work Sans" w:cs="Work Sans"/>
        </w:rPr>
        <w:t>y</w:t>
      </w:r>
      <w:r w:rsidR="00D90C21">
        <w:rPr>
          <w:rFonts w:ascii="Work Sans" w:eastAsia="Work Sans" w:hAnsi="Work Sans" w:cs="Work Sans"/>
        </w:rPr>
        <w:t>. E</w:t>
      </w:r>
      <w:r w:rsidRPr="00611033">
        <w:rPr>
          <w:rFonts w:ascii="Work Sans" w:eastAsia="Work Sans" w:hAnsi="Work Sans" w:cs="Work Sans"/>
        </w:rPr>
        <w:t>very check</w:t>
      </w:r>
      <w:r>
        <w:rPr>
          <w:rFonts w:ascii="Work Sans" w:eastAsia="Work Sans" w:hAnsi="Work Sans" w:cs="Work Sans"/>
        </w:rPr>
        <w:t xml:space="preserve"> (no matter how big or small)</w:t>
      </w:r>
      <w:r w:rsidRPr="00611033">
        <w:rPr>
          <w:rFonts w:ascii="Work Sans" w:eastAsia="Work Sans" w:hAnsi="Work Sans" w:cs="Work Sans"/>
        </w:rPr>
        <w:t xml:space="preserve"> </w:t>
      </w:r>
      <w:r>
        <w:rPr>
          <w:rFonts w:ascii="Work Sans" w:eastAsia="Work Sans" w:hAnsi="Work Sans" w:cs="Work Sans"/>
        </w:rPr>
        <w:t>helps to keep your tenants</w:t>
      </w:r>
      <w:r w:rsidR="00FA43A7">
        <w:rPr>
          <w:rFonts w:ascii="Work Sans" w:eastAsia="Work Sans" w:hAnsi="Work Sans" w:cs="Work Sans"/>
        </w:rPr>
        <w:t xml:space="preserve"> and your property</w:t>
      </w:r>
      <w:r>
        <w:rPr>
          <w:rFonts w:ascii="Work Sans" w:eastAsia="Work Sans" w:hAnsi="Work Sans" w:cs="Work Sans"/>
        </w:rPr>
        <w:t xml:space="preserve"> gas safe</w:t>
      </w:r>
      <w:r w:rsidRPr="00611033">
        <w:rPr>
          <w:rFonts w:ascii="Work Sans" w:eastAsia="Work Sans" w:hAnsi="Work Sans" w:cs="Work Sans"/>
        </w:rPr>
        <w:t>!</w:t>
      </w:r>
    </w:p>
    <w:p w14:paraId="32B62517" w14:textId="11737162" w:rsidR="77451E1A" w:rsidRDefault="77451E1A" w:rsidP="77451E1A">
      <w:pPr>
        <w:jc w:val="both"/>
        <w:rPr>
          <w:rFonts w:ascii="Work Sans" w:hAnsi="Work Sans"/>
        </w:rPr>
      </w:pPr>
    </w:p>
    <w:p w14:paraId="60171EB6" w14:textId="3F300D96" w:rsidR="00D96D6E" w:rsidRPr="00560D21" w:rsidRDefault="00D96D6E" w:rsidP="00D96D6E">
      <w:pPr>
        <w:jc w:val="both"/>
        <w:rPr>
          <w:rFonts w:ascii="Work Sans" w:hAnsi="Work Sans"/>
        </w:rPr>
      </w:pPr>
      <w:r w:rsidRPr="00560D21">
        <w:rPr>
          <w:rFonts w:ascii="Work Sans" w:hAnsi="Work Sans"/>
          <w:bCs/>
        </w:rPr>
        <w:t>Badly fitted and poorly serviced gas appliances can cause gas leaks, fires, explosions</w:t>
      </w:r>
      <w:r w:rsidR="00377A31">
        <w:rPr>
          <w:rFonts w:ascii="Work Sans" w:hAnsi="Work Sans"/>
          <w:bCs/>
        </w:rPr>
        <w:t>,</w:t>
      </w:r>
      <w:r w:rsidRPr="00560D21">
        <w:rPr>
          <w:rFonts w:ascii="Work Sans" w:hAnsi="Work Sans"/>
          <w:bCs/>
        </w:rPr>
        <w:t xml:space="preserve"> and carbon monoxide</w:t>
      </w:r>
      <w:r w:rsidR="00BB447E" w:rsidRPr="00560D21">
        <w:rPr>
          <w:rFonts w:ascii="Work Sans" w:hAnsi="Work Sans"/>
          <w:bCs/>
        </w:rPr>
        <w:t xml:space="preserve"> (CO)</w:t>
      </w:r>
      <w:r w:rsidRPr="00560D21">
        <w:rPr>
          <w:rFonts w:ascii="Work Sans" w:hAnsi="Work Sans"/>
          <w:bCs/>
        </w:rPr>
        <w:t xml:space="preserve"> poisoning. </w:t>
      </w:r>
      <w:r w:rsidR="00BB447E" w:rsidRPr="00560D21">
        <w:rPr>
          <w:rFonts w:ascii="Work Sans" w:hAnsi="Work Sans"/>
          <w:bCs/>
        </w:rPr>
        <w:t>CO</w:t>
      </w:r>
      <w:r w:rsidRPr="00560D21">
        <w:rPr>
          <w:rFonts w:ascii="Work Sans" w:hAnsi="Work Sans"/>
        </w:rPr>
        <w:t xml:space="preserve"> is a highly poisonous gas</w:t>
      </w:r>
      <w:r w:rsidR="003C2AEE" w:rsidRPr="00560D21">
        <w:rPr>
          <w:rFonts w:ascii="Work Sans" w:hAnsi="Work Sans"/>
        </w:rPr>
        <w:t xml:space="preserve"> that can kill quickly</w:t>
      </w:r>
      <w:r w:rsidR="00843423" w:rsidRPr="00560D21">
        <w:rPr>
          <w:rFonts w:ascii="Work Sans" w:hAnsi="Work Sans"/>
        </w:rPr>
        <w:t xml:space="preserve"> with no</w:t>
      </w:r>
      <w:r w:rsidR="003C2AEE" w:rsidRPr="00560D21">
        <w:rPr>
          <w:rFonts w:ascii="Work Sans" w:hAnsi="Work Sans"/>
        </w:rPr>
        <w:t xml:space="preserve"> warning, as you cannot</w:t>
      </w:r>
      <w:r w:rsidRPr="00560D21">
        <w:rPr>
          <w:rFonts w:ascii="Work Sans" w:hAnsi="Work Sans"/>
        </w:rPr>
        <w:t xml:space="preserve"> see it, taste it</w:t>
      </w:r>
      <w:r w:rsidR="00377A31">
        <w:rPr>
          <w:rFonts w:ascii="Work Sans" w:hAnsi="Work Sans"/>
        </w:rPr>
        <w:t>,</w:t>
      </w:r>
      <w:r w:rsidRPr="00560D21">
        <w:rPr>
          <w:rFonts w:ascii="Work Sans" w:hAnsi="Work Sans"/>
        </w:rPr>
        <w:t xml:space="preserve"> or smell it</w:t>
      </w:r>
      <w:r w:rsidR="003C2AEE" w:rsidRPr="00560D21">
        <w:rPr>
          <w:rFonts w:ascii="Work Sans" w:hAnsi="Work Sans"/>
        </w:rPr>
        <w:t xml:space="preserve">. </w:t>
      </w:r>
      <w:r w:rsidRPr="00560D21">
        <w:rPr>
          <w:rFonts w:ascii="Work Sans" w:hAnsi="Work Sans"/>
        </w:rPr>
        <w:t xml:space="preserve"> </w:t>
      </w:r>
    </w:p>
    <w:p w14:paraId="720216D0" w14:textId="77777777" w:rsidR="00D96D6E" w:rsidRPr="00560D21" w:rsidRDefault="00D96D6E" w:rsidP="00D96D6E">
      <w:pPr>
        <w:jc w:val="both"/>
        <w:rPr>
          <w:rFonts w:ascii="Work Sans" w:hAnsi="Work Sans"/>
        </w:rPr>
      </w:pPr>
    </w:p>
    <w:p w14:paraId="7E7F2CB5" w14:textId="59199D66" w:rsidR="00D96D6E" w:rsidRPr="00560D21" w:rsidRDefault="00D96D6E" w:rsidP="004067A4">
      <w:pPr>
        <w:spacing w:after="120" w:line="276" w:lineRule="auto"/>
        <w:rPr>
          <w:rFonts w:ascii="Work Sans" w:hAnsi="Work Sans"/>
        </w:rPr>
      </w:pPr>
      <w:r w:rsidRPr="00560D21">
        <w:rPr>
          <w:rFonts w:ascii="Work Sans" w:hAnsi="Work Sans"/>
          <w:lang w:val="en-US"/>
        </w:rPr>
        <w:t xml:space="preserve">Landlords are legally responsible for the safety of their tenants. </w:t>
      </w:r>
      <w:r w:rsidRPr="00560D21">
        <w:rPr>
          <w:rFonts w:ascii="Work Sans" w:hAnsi="Work Sans"/>
        </w:rPr>
        <w:t>If you’re a landlord, you are legally obliged to make sure:</w:t>
      </w:r>
    </w:p>
    <w:p w14:paraId="6FE31EE0" w14:textId="77777777" w:rsidR="00D96D6E" w:rsidRPr="00560D21" w:rsidRDefault="00D96D6E" w:rsidP="00D96D6E">
      <w:pPr>
        <w:rPr>
          <w:rFonts w:ascii="Work Sans" w:hAnsi="Work Sans"/>
        </w:rPr>
      </w:pPr>
    </w:p>
    <w:p w14:paraId="772472C7" w14:textId="3337F71B" w:rsidR="00D96D6E" w:rsidRPr="00560D21" w:rsidRDefault="003C5623" w:rsidP="00D96D6E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560D21">
        <w:rPr>
          <w:rFonts w:ascii="Work Sans" w:hAnsi="Work Sans"/>
        </w:rPr>
        <w:t>Gas pipe</w:t>
      </w:r>
      <w:r w:rsidR="00D96D6E" w:rsidRPr="00560D21">
        <w:rPr>
          <w:rFonts w:ascii="Work Sans" w:hAnsi="Work Sans"/>
        </w:rPr>
        <w:t xml:space="preserve">work, </w:t>
      </w:r>
      <w:r w:rsidR="00942018" w:rsidRPr="00560D21">
        <w:rPr>
          <w:rFonts w:ascii="Work Sans" w:hAnsi="Work Sans"/>
        </w:rPr>
        <w:t xml:space="preserve">flues </w:t>
      </w:r>
      <w:r w:rsidR="00942018">
        <w:rPr>
          <w:rFonts w:ascii="Work Sans" w:hAnsi="Work Sans"/>
        </w:rPr>
        <w:t xml:space="preserve">and </w:t>
      </w:r>
      <w:r w:rsidR="00D96D6E" w:rsidRPr="00560D21">
        <w:rPr>
          <w:rFonts w:ascii="Work Sans" w:hAnsi="Work Sans"/>
        </w:rPr>
        <w:t>appliances provided for tenants</w:t>
      </w:r>
      <w:r w:rsidR="00870AE7">
        <w:rPr>
          <w:rFonts w:ascii="Work Sans" w:hAnsi="Work Sans"/>
        </w:rPr>
        <w:t>’ use</w:t>
      </w:r>
      <w:r w:rsidR="00D96D6E" w:rsidRPr="00560D21">
        <w:rPr>
          <w:rFonts w:ascii="Work Sans" w:hAnsi="Work Sans"/>
        </w:rPr>
        <w:t xml:space="preserve"> are maintained in a safe condition.</w:t>
      </w:r>
    </w:p>
    <w:p w14:paraId="4C5442CA" w14:textId="43140CC3" w:rsidR="00D96D6E" w:rsidRPr="00560D21" w:rsidRDefault="00D96D6E" w:rsidP="00D96D6E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560D21">
        <w:rPr>
          <w:rFonts w:ascii="Work Sans" w:hAnsi="Work Sans"/>
        </w:rPr>
        <w:t>All</w:t>
      </w:r>
      <w:r w:rsidR="006A1E45" w:rsidRPr="00560D21">
        <w:rPr>
          <w:rFonts w:ascii="Work Sans" w:hAnsi="Work Sans"/>
        </w:rPr>
        <w:t xml:space="preserve"> gas</w:t>
      </w:r>
      <w:r w:rsidRPr="00560D21">
        <w:rPr>
          <w:rFonts w:ascii="Work Sans" w:hAnsi="Work Sans"/>
        </w:rPr>
        <w:t xml:space="preserve"> appliances and flues provided for tenants</w:t>
      </w:r>
      <w:r w:rsidR="001E270E" w:rsidRPr="00560D21">
        <w:rPr>
          <w:rFonts w:ascii="Work Sans" w:hAnsi="Work Sans"/>
        </w:rPr>
        <w:t>’</w:t>
      </w:r>
      <w:r w:rsidRPr="00560D21">
        <w:rPr>
          <w:rFonts w:ascii="Work Sans" w:hAnsi="Work Sans"/>
        </w:rPr>
        <w:t xml:space="preserve"> use have an annual safety check.</w:t>
      </w:r>
      <w:r w:rsidR="005B62B5" w:rsidRPr="00560D21">
        <w:rPr>
          <w:rFonts w:ascii="Work Sans" w:hAnsi="Work Sans"/>
        </w:rPr>
        <w:t xml:space="preserve"> </w:t>
      </w:r>
      <w:r w:rsidR="004C7D3A" w:rsidRPr="00560D21">
        <w:rPr>
          <w:rFonts w:ascii="Work Sans" w:hAnsi="Work Sans"/>
        </w:rPr>
        <w:t xml:space="preserve">Your tenants can report you to the HSE if you don’t provide one, so it’s important to remember! </w:t>
      </w:r>
    </w:p>
    <w:p w14:paraId="6FD86787" w14:textId="77777777" w:rsidR="00E079E0" w:rsidRPr="00560D21" w:rsidRDefault="00E079E0" w:rsidP="00E079E0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560D21">
        <w:rPr>
          <w:rFonts w:ascii="Work Sans" w:hAnsi="Work Sans"/>
        </w:rPr>
        <w:t>A Gas Safety Record is provided to the tenant within 28 days of completing the check or to any new tenant before they move in.</w:t>
      </w:r>
    </w:p>
    <w:p w14:paraId="5C089071" w14:textId="10D5F8AB" w:rsidR="00E079E0" w:rsidRPr="00560D21" w:rsidRDefault="00E079E0" w:rsidP="00E079E0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560D21">
        <w:rPr>
          <w:rFonts w:ascii="Work Sans" w:hAnsi="Work Sans"/>
        </w:rPr>
        <w:t xml:space="preserve">You keep a copy of the Gas Safety Record </w:t>
      </w:r>
      <w:r w:rsidR="006704D2" w:rsidRPr="00560D21">
        <w:rPr>
          <w:rFonts w:ascii="Work Sans" w:hAnsi="Work Sans"/>
        </w:rPr>
        <w:t xml:space="preserve">until two </w:t>
      </w:r>
      <w:r w:rsidR="00552774" w:rsidRPr="00560D21">
        <w:rPr>
          <w:rFonts w:ascii="Work Sans" w:hAnsi="Work Sans"/>
        </w:rPr>
        <w:t>further checks</w:t>
      </w:r>
      <w:r w:rsidR="006704D2" w:rsidRPr="00560D21">
        <w:rPr>
          <w:rFonts w:ascii="Work Sans" w:hAnsi="Work Sans"/>
        </w:rPr>
        <w:t xml:space="preserve"> have taken place</w:t>
      </w:r>
      <w:r w:rsidRPr="00560D21">
        <w:rPr>
          <w:rFonts w:ascii="Work Sans" w:hAnsi="Work Sans"/>
        </w:rPr>
        <w:t>.</w:t>
      </w:r>
    </w:p>
    <w:p w14:paraId="57931B05" w14:textId="50D3F2B4" w:rsidR="00D96D6E" w:rsidRPr="00BA39B3" w:rsidRDefault="00D96D6E" w:rsidP="00D96D6E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BA39B3">
        <w:rPr>
          <w:rFonts w:ascii="Work Sans" w:hAnsi="Work Sans"/>
        </w:rPr>
        <w:lastRenderedPageBreak/>
        <w:t>Maintenance and annual saf</w:t>
      </w:r>
      <w:r w:rsidR="00231106" w:rsidRPr="00BA39B3">
        <w:rPr>
          <w:rFonts w:ascii="Work Sans" w:hAnsi="Work Sans"/>
        </w:rPr>
        <w:t xml:space="preserve">ety checks </w:t>
      </w:r>
      <w:r w:rsidR="00400A09">
        <w:rPr>
          <w:rFonts w:ascii="Work Sans" w:hAnsi="Work Sans"/>
        </w:rPr>
        <w:t>must be</w:t>
      </w:r>
      <w:r w:rsidR="00231106" w:rsidRPr="00BA39B3">
        <w:rPr>
          <w:rFonts w:ascii="Work Sans" w:hAnsi="Work Sans"/>
        </w:rPr>
        <w:t xml:space="preserve"> carried out by a qualified</w:t>
      </w:r>
      <w:r w:rsidRPr="00BA39B3">
        <w:rPr>
          <w:rFonts w:ascii="Work Sans" w:hAnsi="Work Sans"/>
        </w:rPr>
        <w:t xml:space="preserve"> </w:t>
      </w:r>
      <w:r w:rsidR="009B76FD" w:rsidRPr="00BA39B3">
        <w:rPr>
          <w:rFonts w:ascii="Work Sans" w:hAnsi="Work Sans"/>
        </w:rPr>
        <w:t xml:space="preserve">Gas Safe </w:t>
      </w:r>
      <w:r w:rsidRPr="00BA39B3">
        <w:rPr>
          <w:rFonts w:ascii="Work Sans" w:hAnsi="Work Sans"/>
        </w:rPr>
        <w:t xml:space="preserve">registered </w:t>
      </w:r>
      <w:r w:rsidR="009B76FD" w:rsidRPr="00BA39B3">
        <w:rPr>
          <w:rFonts w:ascii="Work Sans" w:hAnsi="Work Sans"/>
        </w:rPr>
        <w:t>engineer.</w:t>
      </w:r>
      <w:r w:rsidR="0036377A" w:rsidRPr="00560D21">
        <w:rPr>
          <w:rFonts w:ascii="Work Sans" w:hAnsi="Work Sans"/>
          <w:lang w:val="en-US"/>
        </w:rPr>
        <w:t xml:space="preserve"> </w:t>
      </w:r>
      <w:r w:rsidR="0036377A" w:rsidRPr="77451E1A">
        <w:rPr>
          <w:rFonts w:ascii="Work Sans" w:hAnsi="Work Sans"/>
        </w:rPr>
        <w:t xml:space="preserve">You can find this information on the Gas Safe Register website or by checking the back of the engineer’s Gas Safe ID card. </w:t>
      </w:r>
      <w:r w:rsidR="00F768CF">
        <w:rPr>
          <w:rFonts w:ascii="Work Sans" w:hAnsi="Work Sans"/>
        </w:rPr>
        <w:t>It’s a good idea to e</w:t>
      </w:r>
      <w:r w:rsidR="0036377A" w:rsidRPr="77451E1A">
        <w:rPr>
          <w:rFonts w:ascii="Work Sans" w:hAnsi="Work Sans"/>
        </w:rPr>
        <w:t xml:space="preserve">ncourage </w:t>
      </w:r>
      <w:r w:rsidR="0036377A" w:rsidRPr="77451E1A">
        <w:rPr>
          <w:rFonts w:ascii="Work Sans" w:hAnsi="Work Sans"/>
          <w:lang w:val="en-US" w:eastAsia="en-US"/>
        </w:rPr>
        <w:t>your tenants to also check the card when the engineer arrives at the property</w:t>
      </w:r>
      <w:r w:rsidR="0036377A">
        <w:rPr>
          <w:rFonts w:ascii="Work Sans" w:hAnsi="Work Sans"/>
          <w:lang w:val="en-US" w:eastAsia="en-US"/>
        </w:rPr>
        <w:t>.</w:t>
      </w:r>
    </w:p>
    <w:p w14:paraId="41806E46" w14:textId="6C99BB88" w:rsidR="00D96D6E" w:rsidRPr="00E90823" w:rsidRDefault="00D96D6E" w:rsidP="00D96D6E">
      <w:pPr>
        <w:numPr>
          <w:ilvl w:val="0"/>
          <w:numId w:val="4"/>
        </w:numPr>
        <w:spacing w:after="120" w:line="276" w:lineRule="auto"/>
        <w:rPr>
          <w:rFonts w:ascii="Work Sans" w:hAnsi="Work Sans"/>
        </w:rPr>
      </w:pPr>
      <w:r w:rsidRPr="00E90823">
        <w:rPr>
          <w:rFonts w:ascii="Work Sans" w:hAnsi="Work Sans"/>
        </w:rPr>
        <w:t>All gas equipment (including any appliance left by a previous tenant) is safe or otherwise removed before re</w:t>
      </w:r>
      <w:r w:rsidR="00062C44" w:rsidRPr="00E90823">
        <w:rPr>
          <w:rFonts w:ascii="Work Sans" w:hAnsi="Work Sans"/>
        </w:rPr>
        <w:t>-</w:t>
      </w:r>
      <w:r w:rsidRPr="00E90823">
        <w:rPr>
          <w:rFonts w:ascii="Work Sans" w:hAnsi="Work Sans"/>
        </w:rPr>
        <w:t>letting.</w:t>
      </w:r>
    </w:p>
    <w:p w14:paraId="677A480B" w14:textId="65B8C06F" w:rsidR="008D4B90" w:rsidRPr="00E90823" w:rsidRDefault="008D4B90" w:rsidP="008D4B90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Work Sans" w:hAnsi="Work Sans"/>
        </w:rPr>
      </w:pPr>
      <w:bookmarkStart w:id="1" w:name="_Hlk170421312"/>
      <w:r w:rsidRPr="00E90823">
        <w:rPr>
          <w:rFonts w:ascii="Work Sans" w:hAnsi="Work Sans"/>
        </w:rPr>
        <w:t>A carbon monoxide (CO) alarm is required to be fitted in every habitable room of a rental property containing gas appliances (excluding appliances used for cooking purposes).</w:t>
      </w:r>
      <w:bookmarkEnd w:id="1"/>
      <w:r w:rsidRPr="00E90823">
        <w:rPr>
          <w:rFonts w:ascii="Work Sans" w:hAnsi="Work Sans"/>
        </w:rPr>
        <w:t xml:space="preserve"> As a landlord, you are required to carry out a checks and tests to ensure that </w:t>
      </w:r>
      <w:hyperlink r:id="rId10" w:tooltip="Carbon monoxide alarms" w:history="1">
        <w:r w:rsidRPr="0012015F">
          <w:rPr>
            <w:rStyle w:val="Hyperlink"/>
            <w:rFonts w:ascii="Work Sans" w:hAnsi="Work Sans"/>
            <w:color w:val="auto"/>
            <w:u w:val="none"/>
          </w:rPr>
          <w:t>carbon monoxide alarms</w:t>
        </w:r>
      </w:hyperlink>
      <w:r w:rsidRPr="00E90823">
        <w:rPr>
          <w:rFonts w:ascii="Work Sans" w:hAnsi="Work Sans"/>
        </w:rPr>
        <w:t> in the rental property are working the day any new tenancy begins.</w:t>
      </w:r>
    </w:p>
    <w:p w14:paraId="75B7E195" w14:textId="24C66404" w:rsidR="00E471E9" w:rsidRPr="00E90823" w:rsidRDefault="008D4B90" w:rsidP="00E471E9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Work Sans" w:hAnsi="Work Sans"/>
        </w:rPr>
      </w:pPr>
      <w:r w:rsidRPr="00E90823">
        <w:rPr>
          <w:rFonts w:ascii="Work Sans" w:hAnsi="Work Sans"/>
        </w:rPr>
        <w:t>Before purchasing a CO alarm, always ensure it complies with British Standard EN 50291 and carries a British or European approval mark, such as a Kitemark. Check the manufacturer’s recommendations about how you should fit and test your alarm to ensure that the unit and the batteries are in good condition.</w:t>
      </w:r>
    </w:p>
    <w:p w14:paraId="5E647087" w14:textId="31B96AAE" w:rsidR="00D96D6E" w:rsidRPr="00E90823" w:rsidRDefault="004A59A2" w:rsidP="00D96D6E">
      <w:pPr>
        <w:spacing w:line="276" w:lineRule="auto"/>
        <w:rPr>
          <w:rFonts w:ascii="Work Sans" w:hAnsi="Work Sans"/>
        </w:rPr>
      </w:pPr>
      <w:r w:rsidRPr="00E90823">
        <w:rPr>
          <w:rFonts w:ascii="Work Sans" w:hAnsi="Work Sans"/>
        </w:rPr>
        <w:t>H</w:t>
      </w:r>
      <w:r w:rsidR="00E471E9" w:rsidRPr="00E90823">
        <w:rPr>
          <w:rFonts w:ascii="Work Sans" w:hAnsi="Work Sans"/>
        </w:rPr>
        <w:t>ere is a guide to some additional checks that you can do</w:t>
      </w:r>
      <w:r w:rsidR="00C65EB4" w:rsidRPr="00E90823">
        <w:rPr>
          <w:rFonts w:ascii="Work Sans" w:hAnsi="Work Sans"/>
        </w:rPr>
        <w:t xml:space="preserve"> to stay gas safe</w:t>
      </w:r>
      <w:r w:rsidR="00E471E9" w:rsidRPr="00E90823">
        <w:rPr>
          <w:rFonts w:ascii="Work Sans" w:hAnsi="Work Sans"/>
        </w:rPr>
        <w:t xml:space="preserve">: </w:t>
      </w:r>
    </w:p>
    <w:p w14:paraId="2B9B5318" w14:textId="77777777" w:rsidR="00C65EB4" w:rsidRPr="00BA39B3" w:rsidRDefault="00C65EB4" w:rsidP="00D96D6E">
      <w:pPr>
        <w:spacing w:line="276" w:lineRule="auto"/>
        <w:rPr>
          <w:rFonts w:ascii="Work Sans" w:hAnsi="Work Sans"/>
        </w:rPr>
      </w:pPr>
    </w:p>
    <w:p w14:paraId="64C6ED21" w14:textId="77335354" w:rsidR="00C65EB4" w:rsidRDefault="00C65EB4" w:rsidP="00C65EB4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00BA39B3">
        <w:rPr>
          <w:rFonts w:ascii="Work Sans" w:hAnsi="Work Sans" w:cs="Arial"/>
          <w:b/>
          <w:bCs/>
          <w:sz w:val="24"/>
          <w:szCs w:val="24"/>
        </w:rPr>
        <w:t>Check for warning signs that could indicate a gas appliance is not working correctly</w:t>
      </w:r>
      <w:r w:rsidRPr="00BA39B3">
        <w:rPr>
          <w:rFonts w:ascii="Work Sans" w:hAnsi="Work Sans" w:cs="Arial"/>
          <w:sz w:val="24"/>
          <w:szCs w:val="24"/>
        </w:rPr>
        <w:t>. Signs may include lazy yellow/orange flames instead of crisp blue ones, black marks on or around the appliance, a pilot light that keeps going out, too much condensation in the room, or error messages on the appliance’s</w:t>
      </w:r>
      <w:r w:rsidRPr="2A1F82B7">
        <w:rPr>
          <w:rFonts w:ascii="Work Sans" w:hAnsi="Work Sans" w:cs="Arial"/>
          <w:sz w:val="24"/>
          <w:szCs w:val="24"/>
        </w:rPr>
        <w:t xml:space="preserve"> control panel</w:t>
      </w:r>
      <w:r>
        <w:rPr>
          <w:rFonts w:ascii="Work Sans" w:hAnsi="Work Sans" w:cs="Arial"/>
          <w:sz w:val="24"/>
          <w:szCs w:val="24"/>
        </w:rPr>
        <w:t>.</w:t>
      </w:r>
    </w:p>
    <w:p w14:paraId="3E83F340" w14:textId="77777777" w:rsidR="00C65EB4" w:rsidRPr="00B47675" w:rsidRDefault="00C65EB4" w:rsidP="00C65EB4">
      <w:pPr>
        <w:pStyle w:val="ListParagraph"/>
        <w:rPr>
          <w:rFonts w:ascii="Work Sans" w:hAnsi="Work Sans" w:cs="Arial"/>
          <w:sz w:val="24"/>
          <w:szCs w:val="24"/>
        </w:rPr>
      </w:pPr>
    </w:p>
    <w:p w14:paraId="6717C1C1" w14:textId="1A1382AA" w:rsidR="00C65EB4" w:rsidRDefault="00C65EB4" w:rsidP="00C65EB4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 xml:space="preserve">Check </w:t>
      </w:r>
      <w:r>
        <w:rPr>
          <w:rFonts w:ascii="Work Sans" w:hAnsi="Work Sans" w:cs="Arial"/>
          <w:b/>
          <w:bCs/>
          <w:sz w:val="24"/>
          <w:szCs w:val="24"/>
        </w:rPr>
        <w:t xml:space="preserve">that vents or flues are not blocked. </w:t>
      </w:r>
      <w:r w:rsidRPr="2A1F82B7">
        <w:rPr>
          <w:rFonts w:ascii="Work Sans" w:hAnsi="Work Sans" w:cs="Arial"/>
          <w:sz w:val="24"/>
          <w:szCs w:val="24"/>
        </w:rPr>
        <w:t>Vents are there to ensure gas appliances work safely</w:t>
      </w:r>
      <w:r w:rsidR="00DF1791">
        <w:rPr>
          <w:rFonts w:ascii="Work Sans" w:hAnsi="Work Sans" w:cs="Arial"/>
          <w:sz w:val="24"/>
          <w:szCs w:val="24"/>
        </w:rPr>
        <w:t>; b</w:t>
      </w:r>
      <w:r w:rsidRPr="2A1F82B7">
        <w:rPr>
          <w:rFonts w:ascii="Work Sans" w:hAnsi="Work Sans" w:cs="Arial"/>
          <w:sz w:val="24"/>
          <w:szCs w:val="24"/>
        </w:rPr>
        <w:t>locking them could prevent this</w:t>
      </w:r>
      <w:r>
        <w:rPr>
          <w:rFonts w:ascii="Work Sans" w:hAnsi="Work Sans" w:cs="Arial"/>
          <w:sz w:val="24"/>
          <w:szCs w:val="24"/>
        </w:rPr>
        <w:t>.</w:t>
      </w:r>
    </w:p>
    <w:p w14:paraId="1570EB59" w14:textId="77777777" w:rsidR="00C65EB4" w:rsidRPr="00807F3D" w:rsidRDefault="00C65EB4" w:rsidP="00C65EB4">
      <w:pPr>
        <w:pStyle w:val="ListParagraph"/>
        <w:jc w:val="both"/>
        <w:rPr>
          <w:rFonts w:ascii="Work Sans" w:hAnsi="Work Sans" w:cs="Arial"/>
          <w:sz w:val="24"/>
          <w:szCs w:val="24"/>
        </w:rPr>
      </w:pPr>
      <w:r>
        <w:rPr>
          <w:rFonts w:ascii="Work Sans" w:hAnsi="Work Sans" w:cs="Arial"/>
          <w:sz w:val="24"/>
          <w:szCs w:val="24"/>
        </w:rPr>
        <w:t xml:space="preserve"> </w:t>
      </w:r>
    </w:p>
    <w:p w14:paraId="2BABFD3B" w14:textId="587F6B99" w:rsidR="00C65EB4" w:rsidRDefault="00C65EB4" w:rsidP="00060084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>Check your</w:t>
      </w:r>
      <w:r>
        <w:rPr>
          <w:rFonts w:ascii="Work Sans" w:hAnsi="Work Sans" w:cs="Arial"/>
          <w:b/>
          <w:bCs/>
          <w:sz w:val="24"/>
          <w:szCs w:val="24"/>
        </w:rPr>
        <w:t xml:space="preserve"> knowledge</w:t>
      </w:r>
      <w:r w:rsidRPr="2A1F82B7">
        <w:rPr>
          <w:rFonts w:ascii="Work Sans" w:hAnsi="Work Sans" w:cs="Arial"/>
          <w:b/>
          <w:bCs/>
          <w:sz w:val="24"/>
          <w:szCs w:val="24"/>
        </w:rPr>
        <w:t xml:space="preserve">. </w:t>
      </w:r>
      <w:bookmarkStart w:id="2" w:name="_Hlk170421248"/>
      <w:r w:rsidRPr="000A5910">
        <w:rPr>
          <w:rFonts w:ascii="Work Sans" w:hAnsi="Work Sans" w:cs="Arial"/>
          <w:sz w:val="24"/>
          <w:szCs w:val="24"/>
        </w:rPr>
        <w:t xml:space="preserve">Remember </w:t>
      </w:r>
      <w:bookmarkEnd w:id="2"/>
      <w:r w:rsidRPr="000A5910">
        <w:rPr>
          <w:rFonts w:ascii="Work Sans" w:hAnsi="Work Sans" w:cs="Arial"/>
          <w:sz w:val="24"/>
          <w:szCs w:val="24"/>
        </w:rPr>
        <w:t>the six main symptoms of carbon monoxide</w:t>
      </w:r>
      <w:r>
        <w:rPr>
          <w:rFonts w:ascii="Work Sans" w:hAnsi="Work Sans" w:cs="Arial"/>
          <w:sz w:val="24"/>
          <w:szCs w:val="24"/>
        </w:rPr>
        <w:t xml:space="preserve"> </w:t>
      </w:r>
      <w:r w:rsidRPr="000A5910">
        <w:rPr>
          <w:rFonts w:ascii="Work Sans" w:hAnsi="Work Sans" w:cs="Arial"/>
          <w:sz w:val="24"/>
          <w:szCs w:val="24"/>
        </w:rPr>
        <w:t>poisoning: headaches, dizziness, breathlessness, nausea, collapse, and loss of consciousness</w:t>
      </w:r>
      <w:r>
        <w:rPr>
          <w:rFonts w:ascii="Work Sans" w:hAnsi="Work Sans" w:cs="Arial"/>
          <w:sz w:val="24"/>
          <w:szCs w:val="24"/>
        </w:rPr>
        <w:t xml:space="preserve">. </w:t>
      </w:r>
    </w:p>
    <w:p w14:paraId="1A8D5B2B" w14:textId="77777777" w:rsidR="00060084" w:rsidRPr="00060084" w:rsidRDefault="00060084" w:rsidP="00060084">
      <w:pPr>
        <w:pStyle w:val="ListParagraph"/>
        <w:rPr>
          <w:rFonts w:ascii="Work Sans" w:hAnsi="Work Sans" w:cs="Arial"/>
          <w:sz w:val="24"/>
          <w:szCs w:val="24"/>
        </w:rPr>
      </w:pPr>
    </w:p>
    <w:p w14:paraId="001E866C" w14:textId="13357303" w:rsidR="00C65EB4" w:rsidRPr="00807F3D" w:rsidRDefault="00C65EB4" w:rsidP="00C65EB4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>Check</w:t>
      </w:r>
      <w:r>
        <w:rPr>
          <w:rFonts w:ascii="Work Sans" w:hAnsi="Work Sans" w:cs="Arial"/>
          <w:b/>
          <w:bCs/>
          <w:sz w:val="24"/>
          <w:szCs w:val="24"/>
        </w:rPr>
        <w:t xml:space="preserve"> before doing DIY. </w:t>
      </w:r>
      <w:r w:rsidRPr="003C1B8A">
        <w:rPr>
          <w:rFonts w:ascii="Work Sans" w:hAnsi="Work Sans" w:cs="Arial"/>
          <w:sz w:val="24"/>
          <w:szCs w:val="24"/>
        </w:rPr>
        <w:t>Before drilling or hammering, check that there is no risk of hitting a gas pipe</w:t>
      </w:r>
      <w:r>
        <w:rPr>
          <w:rFonts w:ascii="Work Sans" w:hAnsi="Work Sans" w:cs="Arial"/>
          <w:b/>
          <w:bCs/>
          <w:sz w:val="24"/>
          <w:szCs w:val="24"/>
        </w:rPr>
        <w:t xml:space="preserve">. </w:t>
      </w:r>
      <w:r w:rsidRPr="003C1B8A">
        <w:rPr>
          <w:rFonts w:ascii="Work Sans" w:hAnsi="Work Sans" w:cs="Arial"/>
          <w:sz w:val="24"/>
          <w:szCs w:val="24"/>
        </w:rPr>
        <w:t>Never DIY on a gas appliance; if</w:t>
      </w:r>
      <w:r w:rsidRPr="2A1F82B7">
        <w:rPr>
          <w:rFonts w:ascii="Work Sans" w:hAnsi="Work Sans" w:cs="Arial"/>
          <w:sz w:val="24"/>
          <w:szCs w:val="24"/>
        </w:rPr>
        <w:t xml:space="preserve"> you suspect there is something wrong with </w:t>
      </w:r>
      <w:r w:rsidR="009138CA">
        <w:rPr>
          <w:rFonts w:ascii="Work Sans" w:hAnsi="Work Sans" w:cs="Arial"/>
          <w:sz w:val="24"/>
          <w:szCs w:val="24"/>
        </w:rPr>
        <w:t>the</w:t>
      </w:r>
      <w:r w:rsidRPr="2A1F82B7">
        <w:rPr>
          <w:rFonts w:ascii="Work Sans" w:hAnsi="Work Sans" w:cs="Arial"/>
          <w:sz w:val="24"/>
          <w:szCs w:val="24"/>
        </w:rPr>
        <w:t xml:space="preserve"> appliance or it is not working correctly, call a Gas Safe registered engineer. You can find one at </w:t>
      </w:r>
      <w:hyperlink r:id="rId11">
        <w:r w:rsidRPr="2A1F82B7">
          <w:rPr>
            <w:rStyle w:val="Hyperlink"/>
            <w:rFonts w:ascii="Work Sans" w:hAnsi="Work Sans" w:cs="Arial"/>
            <w:sz w:val="24"/>
            <w:szCs w:val="24"/>
          </w:rPr>
          <w:t>GasSafeRegister.co.uk</w:t>
        </w:r>
      </w:hyperlink>
      <w:r w:rsidRPr="2A1F82B7">
        <w:rPr>
          <w:rFonts w:ascii="Work Sans" w:hAnsi="Work Sans" w:cs="Arial"/>
          <w:sz w:val="24"/>
          <w:szCs w:val="24"/>
        </w:rPr>
        <w:t xml:space="preserve"> or call 0800 408 5500.</w:t>
      </w:r>
    </w:p>
    <w:p w14:paraId="135C446C" w14:textId="61FF0949" w:rsidR="003100F0" w:rsidRDefault="00C65EB4" w:rsidP="004C5A2F">
      <w:pPr>
        <w:jc w:val="both"/>
      </w:pPr>
      <w:r w:rsidRPr="00807F3D">
        <w:rPr>
          <w:rFonts w:ascii="Work Sans" w:hAnsi="Work Sans"/>
        </w:rPr>
        <w:t xml:space="preserve">For gas safety advice and to find or check an engineer visit the Gas Safe Register website at </w:t>
      </w:r>
      <w:hyperlink r:id="rId12" w:history="1">
        <w:r w:rsidRPr="00807F3D">
          <w:rPr>
            <w:rStyle w:val="Hyperlink"/>
            <w:rFonts w:ascii="Work Sans" w:eastAsiaTheme="majorEastAsia" w:hAnsi="Work Sans"/>
          </w:rPr>
          <w:t>GasSafeRegister.co.uk</w:t>
        </w:r>
      </w:hyperlink>
      <w:r w:rsidRPr="00807F3D">
        <w:rPr>
          <w:rFonts w:ascii="Work Sans" w:hAnsi="Work Sans"/>
        </w:rPr>
        <w:t>. Alternatively</w:t>
      </w:r>
      <w:r>
        <w:rPr>
          <w:rFonts w:ascii="Work Sans" w:hAnsi="Work Sans"/>
        </w:rPr>
        <w:t xml:space="preserve">, </w:t>
      </w:r>
      <w:r w:rsidRPr="00807F3D">
        <w:rPr>
          <w:rFonts w:ascii="Work Sans" w:hAnsi="Work Sans"/>
        </w:rPr>
        <w:t xml:space="preserve">call the free helpline on </w:t>
      </w:r>
      <w:r w:rsidRPr="00807F3D">
        <w:rPr>
          <w:rFonts w:ascii="Work Sans" w:hAnsi="Work Sans"/>
          <w:b/>
        </w:rPr>
        <w:t>0800 408 5500</w:t>
      </w:r>
      <w:r w:rsidRPr="00807F3D">
        <w:rPr>
          <w:rFonts w:ascii="Work Sans" w:hAnsi="Work Sans"/>
        </w:rPr>
        <w:t xml:space="preserve">. </w:t>
      </w:r>
    </w:p>
    <w:sectPr w:rsidR="003100F0" w:rsidSect="003100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ork Sans">
    <w:panose1 w:val="00000000000000000000"/>
    <w:charset w:val="00"/>
    <w:family w:val="auto"/>
    <w:pitch w:val="variable"/>
    <w:sig w:usb0="A00000FF" w:usb1="5000E07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99746"/>
    <w:multiLevelType w:val="hybridMultilevel"/>
    <w:tmpl w:val="A5B80B74"/>
    <w:lvl w:ilvl="0" w:tplc="E4EA92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18411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A809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602C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6A4A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AA6B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FE30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2E30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C8DA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B0EE0"/>
    <w:multiLevelType w:val="hybridMultilevel"/>
    <w:tmpl w:val="D72EA28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15DC8"/>
    <w:multiLevelType w:val="hybridMultilevel"/>
    <w:tmpl w:val="531CD88A"/>
    <w:lvl w:ilvl="0" w:tplc="A378E57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720A3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C0A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1206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38F0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6CF8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EA3C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B49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6806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8026F"/>
    <w:multiLevelType w:val="hybridMultilevel"/>
    <w:tmpl w:val="9FC841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F27997"/>
    <w:multiLevelType w:val="hybridMultilevel"/>
    <w:tmpl w:val="598CB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2F4A43"/>
    <w:multiLevelType w:val="hybridMultilevel"/>
    <w:tmpl w:val="33A46C46"/>
    <w:lvl w:ilvl="0" w:tplc="3C10AEE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665C35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5287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C03C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761A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2042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D643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BEA3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CA3D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5687192">
    <w:abstractNumId w:val="2"/>
  </w:num>
  <w:num w:numId="2" w16cid:durableId="409889877">
    <w:abstractNumId w:val="0"/>
  </w:num>
  <w:num w:numId="3" w16cid:durableId="1332031145">
    <w:abstractNumId w:val="5"/>
  </w:num>
  <w:num w:numId="4" w16cid:durableId="5062759">
    <w:abstractNumId w:val="3"/>
  </w:num>
  <w:num w:numId="5" w16cid:durableId="283925157">
    <w:abstractNumId w:val="4"/>
  </w:num>
  <w:num w:numId="6" w16cid:durableId="18221188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D6E"/>
    <w:rsid w:val="00012EF7"/>
    <w:rsid w:val="000212EE"/>
    <w:rsid w:val="00043DD9"/>
    <w:rsid w:val="00060084"/>
    <w:rsid w:val="00062C44"/>
    <w:rsid w:val="000944C4"/>
    <w:rsid w:val="000C3334"/>
    <w:rsid w:val="00113A9A"/>
    <w:rsid w:val="00116427"/>
    <w:rsid w:val="0012015F"/>
    <w:rsid w:val="0014690A"/>
    <w:rsid w:val="001504F6"/>
    <w:rsid w:val="00164035"/>
    <w:rsid w:val="00166D98"/>
    <w:rsid w:val="001B1684"/>
    <w:rsid w:val="001D6A41"/>
    <w:rsid w:val="001E107D"/>
    <w:rsid w:val="001E270E"/>
    <w:rsid w:val="001F0001"/>
    <w:rsid w:val="001F0131"/>
    <w:rsid w:val="00212A3A"/>
    <w:rsid w:val="00214400"/>
    <w:rsid w:val="00231106"/>
    <w:rsid w:val="002742CF"/>
    <w:rsid w:val="00283508"/>
    <w:rsid w:val="002931FE"/>
    <w:rsid w:val="002B2FE5"/>
    <w:rsid w:val="002E5068"/>
    <w:rsid w:val="002E5B3A"/>
    <w:rsid w:val="00303A20"/>
    <w:rsid w:val="003100F0"/>
    <w:rsid w:val="003434EF"/>
    <w:rsid w:val="0035552B"/>
    <w:rsid w:val="0036377A"/>
    <w:rsid w:val="003756B4"/>
    <w:rsid w:val="00377A31"/>
    <w:rsid w:val="003C0FCA"/>
    <w:rsid w:val="003C2AEE"/>
    <w:rsid w:val="003C5623"/>
    <w:rsid w:val="003F0B27"/>
    <w:rsid w:val="00400A09"/>
    <w:rsid w:val="004067A4"/>
    <w:rsid w:val="0042668E"/>
    <w:rsid w:val="004471CD"/>
    <w:rsid w:val="0045427B"/>
    <w:rsid w:val="004648B3"/>
    <w:rsid w:val="004A59A2"/>
    <w:rsid w:val="004C5A2F"/>
    <w:rsid w:val="004C7D3A"/>
    <w:rsid w:val="0050010E"/>
    <w:rsid w:val="00552774"/>
    <w:rsid w:val="00560D21"/>
    <w:rsid w:val="005800D0"/>
    <w:rsid w:val="005B62B5"/>
    <w:rsid w:val="005C07A5"/>
    <w:rsid w:val="005D18E8"/>
    <w:rsid w:val="0064535C"/>
    <w:rsid w:val="0065043B"/>
    <w:rsid w:val="006704D2"/>
    <w:rsid w:val="00680668"/>
    <w:rsid w:val="006A1E45"/>
    <w:rsid w:val="006B7D33"/>
    <w:rsid w:val="006E7522"/>
    <w:rsid w:val="00713145"/>
    <w:rsid w:val="00726AC3"/>
    <w:rsid w:val="00755436"/>
    <w:rsid w:val="007727A7"/>
    <w:rsid w:val="00790666"/>
    <w:rsid w:val="007D485F"/>
    <w:rsid w:val="00811274"/>
    <w:rsid w:val="008153CF"/>
    <w:rsid w:val="0082651A"/>
    <w:rsid w:val="00830778"/>
    <w:rsid w:val="00843423"/>
    <w:rsid w:val="008571CF"/>
    <w:rsid w:val="008660C8"/>
    <w:rsid w:val="00870AE7"/>
    <w:rsid w:val="008D1C71"/>
    <w:rsid w:val="008D4B90"/>
    <w:rsid w:val="00907240"/>
    <w:rsid w:val="009138CA"/>
    <w:rsid w:val="00942018"/>
    <w:rsid w:val="00966B52"/>
    <w:rsid w:val="009742E4"/>
    <w:rsid w:val="00990334"/>
    <w:rsid w:val="009947A2"/>
    <w:rsid w:val="009A1BA0"/>
    <w:rsid w:val="009B76FD"/>
    <w:rsid w:val="009E1798"/>
    <w:rsid w:val="009E3714"/>
    <w:rsid w:val="009F5AFF"/>
    <w:rsid w:val="00A22138"/>
    <w:rsid w:val="00A332F3"/>
    <w:rsid w:val="00A616C9"/>
    <w:rsid w:val="00A723AE"/>
    <w:rsid w:val="00A9171B"/>
    <w:rsid w:val="00AA11A4"/>
    <w:rsid w:val="00AB7B29"/>
    <w:rsid w:val="00AC3735"/>
    <w:rsid w:val="00B87A89"/>
    <w:rsid w:val="00B87DAD"/>
    <w:rsid w:val="00BA39B3"/>
    <w:rsid w:val="00BA6F76"/>
    <w:rsid w:val="00BB447E"/>
    <w:rsid w:val="00BB592D"/>
    <w:rsid w:val="00BD0AF7"/>
    <w:rsid w:val="00C3070E"/>
    <w:rsid w:val="00C33FD1"/>
    <w:rsid w:val="00C65EB4"/>
    <w:rsid w:val="00CA1D28"/>
    <w:rsid w:val="00CC71DD"/>
    <w:rsid w:val="00D26761"/>
    <w:rsid w:val="00D30FB0"/>
    <w:rsid w:val="00D32100"/>
    <w:rsid w:val="00D3217E"/>
    <w:rsid w:val="00D75953"/>
    <w:rsid w:val="00D90C21"/>
    <w:rsid w:val="00D96D6E"/>
    <w:rsid w:val="00DD2E14"/>
    <w:rsid w:val="00DE539B"/>
    <w:rsid w:val="00DF1791"/>
    <w:rsid w:val="00DF743A"/>
    <w:rsid w:val="00E079E0"/>
    <w:rsid w:val="00E17117"/>
    <w:rsid w:val="00E471E9"/>
    <w:rsid w:val="00E76C1E"/>
    <w:rsid w:val="00E90823"/>
    <w:rsid w:val="00EB7E3A"/>
    <w:rsid w:val="00EC0066"/>
    <w:rsid w:val="00F74EFB"/>
    <w:rsid w:val="00F768CF"/>
    <w:rsid w:val="00FA43A7"/>
    <w:rsid w:val="00FC540A"/>
    <w:rsid w:val="00FE7B97"/>
    <w:rsid w:val="00FF2F8E"/>
    <w:rsid w:val="0A2ACB2B"/>
    <w:rsid w:val="147320E2"/>
    <w:rsid w:val="1AE22BE1"/>
    <w:rsid w:val="231DCCE4"/>
    <w:rsid w:val="39B24925"/>
    <w:rsid w:val="3DFC5F70"/>
    <w:rsid w:val="49ED47F2"/>
    <w:rsid w:val="53B0239C"/>
    <w:rsid w:val="559054AF"/>
    <w:rsid w:val="580E9364"/>
    <w:rsid w:val="58695930"/>
    <w:rsid w:val="5C6CC8CF"/>
    <w:rsid w:val="6FEA497B"/>
    <w:rsid w:val="7014C6BE"/>
    <w:rsid w:val="77451E1A"/>
    <w:rsid w:val="7AD6FF2C"/>
    <w:rsid w:val="7D80B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0C334"/>
  <w15:docId w15:val="{EF52894D-822C-4AE1-AA19-07BCED73A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D6E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6D6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6D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96D6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6D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D96D6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/>
    </w:rPr>
  </w:style>
  <w:style w:type="character" w:styleId="Hyperlink">
    <w:name w:val="Hyperlink"/>
    <w:basedOn w:val="DefaultParagraphFont"/>
    <w:rsid w:val="00D96D6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96D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D96D6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7A8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A89"/>
    <w:rPr>
      <w:rFonts w:ascii="Segoe UI" w:eastAsia="Times New Roman" w:hAnsi="Segoe UI" w:cs="Segoe UI"/>
      <w:sz w:val="18"/>
      <w:szCs w:val="18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14400"/>
    <w:rPr>
      <w:color w:val="800080" w:themeColor="followedHyperlink"/>
      <w:u w:val="single"/>
    </w:rPr>
  </w:style>
  <w:style w:type="character" w:customStyle="1" w:styleId="normaltextrun">
    <w:name w:val="normaltextrun"/>
    <w:basedOn w:val="DefaultParagraphFont"/>
    <w:uiPriority w:val="1"/>
    <w:rsid w:val="77451E1A"/>
  </w:style>
  <w:style w:type="paragraph" w:styleId="Revision">
    <w:name w:val="Revision"/>
    <w:hidden/>
    <w:uiPriority w:val="99"/>
    <w:semiHidden/>
    <w:rsid w:val="00A723AE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8D4B90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3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assaferegister.co.uk/?utm_source=GSW20%20toolkit&amp;utm_medium=email&amp;utm_campaign=Gas%20Safety%20Week&amp;utm_content=consumerarticle-toolkitemai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assaferegister.co.uk/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gassaferegister.co.uk/gas-safety/carbon-monoxide-poisoning/carbon-monoxide-alarms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TaxCatchAll xmlns="4cf1a414-45c0-4872-b51d-5a86fd2db4db" xsi:nil="true"/>
    <lcf76f155ced4ddcb4097134ff3c332f xmlns="3bf7a852-f08c-40ae-91dc-fbe5d9b2423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0D52666A3374BA3F5B8DE2A20D89D" ma:contentTypeVersion="19" ma:contentTypeDescription="Create a new document." ma:contentTypeScope="" ma:versionID="a3556fddaaa437c600f57146f4c039d5">
  <xsd:schema xmlns:xsd="http://www.w3.org/2001/XMLSchema" xmlns:xs="http://www.w3.org/2001/XMLSchema" xmlns:p="http://schemas.microsoft.com/office/2006/metadata/properties" xmlns:ns2="3bf7a852-f08c-40ae-91dc-fbe5d9b24236" xmlns:ns3="09dd6c4e-c5ef-4dd5-a21a-9cdb6df88fcc" xmlns:ns4="4cf1a414-45c0-4872-b51d-5a86fd2db4db" targetNamespace="http://schemas.microsoft.com/office/2006/metadata/properties" ma:root="true" ma:fieldsID="411ec014339064d892ac2eb7d6b40122" ns2:_="" ns3:_="" ns4:_="">
    <xsd:import namespace="3bf7a852-f08c-40ae-91dc-fbe5d9b24236"/>
    <xsd:import namespace="09dd6c4e-c5ef-4dd5-a21a-9cdb6df88fcc"/>
    <xsd:import namespace="4cf1a414-45c0-4872-b51d-5a86fd2db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7a852-f08c-40ae-91dc-fbe5d9b242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242fb91-79a5-4b93-8a08-4d9fe80d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d6c4e-c5ef-4dd5-a21a-9cdb6df88fc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1a414-45c0-4872-b51d-5a86fd2db4d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7c99403-5604-4b65-bcde-3de80b042495}" ma:internalName="TaxCatchAll" ma:showField="CatchAllData" ma:web="4cf1a414-45c0-4872-b51d-5a86fd2db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A19426-094F-45F4-93FA-249B83FDF7D8}">
  <ds:schemaRefs>
    <ds:schemaRef ds:uri="http://schemas.microsoft.com/office/2006/metadata/properties"/>
    <ds:schemaRef ds:uri="4cf1a414-45c0-4872-b51d-5a86fd2db4db"/>
    <ds:schemaRef ds:uri="3bf7a852-f08c-40ae-91dc-fbe5d9b24236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02EB70-E7DD-4A05-808B-701195C267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94BD0A-9539-4A87-9F42-ADBC544607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f7a852-f08c-40ae-91dc-fbe5d9b24236"/>
    <ds:schemaRef ds:uri="09dd6c4e-c5ef-4dd5-a21a-9cdb6df88fcc"/>
    <ds:schemaRef ds:uri="4cf1a414-45c0-4872-b51d-5a86fd2db4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 Business Services</Company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NelhamsB</dc:creator>
  <cp:keywords/>
  <dc:description/>
  <cp:lastModifiedBy>Craggs, Rachel (Capita Public Service)</cp:lastModifiedBy>
  <cp:revision>32</cp:revision>
  <dcterms:created xsi:type="dcterms:W3CDTF">2024-06-27T21:41:00Z</dcterms:created>
  <dcterms:modified xsi:type="dcterms:W3CDTF">2024-07-02T10:40:00Z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0x0101006780D52666A3374BA3F5B8DE2A20D89D</vt:lpwstr>
  </property>
  <property fmtid="{D5CDD505-2E9C-101B-9397-08002B2CF9AE}" pid="3" name="MediaServiceImageTags">
    <vt:lpwstr/>
  </property>
</Properties>
</file>